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661" w:rsidRPr="00EC283C" w:rsidRDefault="00697661" w:rsidP="00697661">
      <w:pPr>
        <w:widowControl w:val="0"/>
        <w:spacing w:before="120" w:after="240" w:line="240" w:lineRule="atLeast"/>
        <w:jc w:val="center"/>
        <w:rPr>
          <w:rFonts w:cs="Arial"/>
          <w:b/>
          <w:sz w:val="22"/>
          <w:szCs w:val="22"/>
          <w:lang w:val="es-ES"/>
        </w:rPr>
      </w:pPr>
      <w:r w:rsidRPr="00EC283C">
        <w:rPr>
          <w:rFonts w:cs="Arial"/>
          <w:b/>
          <w:sz w:val="22"/>
          <w:szCs w:val="22"/>
          <w:lang w:val="es-ES"/>
        </w:rPr>
        <w:t>ANEXO III</w:t>
      </w:r>
    </w:p>
    <w:p w:rsidR="00697661" w:rsidRPr="00EC283C" w:rsidRDefault="00697661" w:rsidP="00697661">
      <w:pPr>
        <w:widowControl w:val="0"/>
        <w:spacing w:before="120" w:after="240" w:line="240" w:lineRule="atLeast"/>
        <w:rPr>
          <w:rFonts w:cs="Arial"/>
          <w:b/>
          <w:sz w:val="22"/>
          <w:szCs w:val="22"/>
          <w:lang w:val="es-ES"/>
        </w:rPr>
      </w:pPr>
      <w:r w:rsidRPr="00EC283C">
        <w:rPr>
          <w:rFonts w:cs="Arial"/>
          <w:b/>
          <w:sz w:val="22"/>
          <w:szCs w:val="22"/>
          <w:lang w:val="es-ES"/>
        </w:rPr>
        <w:t>DECLARACIÓN EXPRESA Y RESPONSABLE POR PARTE DE LA ENTIDAD SOLICITANTE DE NO ESTAR INCURSA EN NINGUNA DE LAS PROHIBICIONES QUE, PARA OBTENER LA CONDICIÓN DE BENEFICIARIO DE SUBVENCIONES, SE ESTABLECEN EN LA LEY FORAL 11/2005 DE 9 DE NOVIEMBRE, DE SUBVENCIONES.</w:t>
      </w:r>
    </w:p>
    <w:p w:rsidR="00697661" w:rsidRPr="00EC283C" w:rsidRDefault="00697661" w:rsidP="00697661">
      <w:pPr>
        <w:widowControl w:val="0"/>
        <w:spacing w:before="120" w:after="240" w:line="240" w:lineRule="atLeast"/>
        <w:rPr>
          <w:rFonts w:cs="Arial"/>
          <w:sz w:val="22"/>
          <w:szCs w:val="22"/>
        </w:rPr>
      </w:pPr>
    </w:p>
    <w:tbl>
      <w:tblPr>
        <w:tblW w:w="8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513"/>
      </w:tblGrid>
      <w:tr w:rsidR="00697661" w:rsidRPr="00EC283C" w:rsidTr="00967C28">
        <w:trPr>
          <w:trHeight w:val="397"/>
        </w:trPr>
        <w:tc>
          <w:tcPr>
            <w:tcW w:w="5940" w:type="dxa"/>
            <w:vAlign w:val="center"/>
          </w:tcPr>
          <w:p w:rsidR="00697661" w:rsidRPr="00EC283C" w:rsidRDefault="00697661" w:rsidP="00967C28">
            <w:pPr>
              <w:spacing w:after="240" w:line="240" w:lineRule="atLeast"/>
              <w:rPr>
                <w:rFonts w:cs="Arial"/>
                <w:bCs/>
                <w:szCs w:val="22"/>
              </w:rPr>
            </w:pPr>
            <w:r w:rsidRPr="00EC283C">
              <w:rPr>
                <w:rFonts w:cs="Arial"/>
                <w:bCs/>
                <w:sz w:val="22"/>
                <w:szCs w:val="22"/>
              </w:rPr>
              <w:t>Don/Doña:</w:t>
            </w:r>
          </w:p>
        </w:tc>
        <w:tc>
          <w:tcPr>
            <w:tcW w:w="2513" w:type="dxa"/>
            <w:vAlign w:val="center"/>
          </w:tcPr>
          <w:p w:rsidR="00697661" w:rsidRPr="00EC283C" w:rsidRDefault="00697661" w:rsidP="00967C28">
            <w:pPr>
              <w:spacing w:after="240" w:line="240" w:lineRule="atLeast"/>
              <w:rPr>
                <w:rFonts w:cs="Arial"/>
                <w:bCs/>
                <w:szCs w:val="22"/>
              </w:rPr>
            </w:pPr>
            <w:r w:rsidRPr="00EC283C">
              <w:rPr>
                <w:rFonts w:cs="Arial"/>
                <w:bCs/>
                <w:sz w:val="22"/>
                <w:szCs w:val="22"/>
              </w:rPr>
              <w:t>DNI/NIF:</w:t>
            </w:r>
          </w:p>
        </w:tc>
      </w:tr>
      <w:tr w:rsidR="00697661" w:rsidRPr="00EC283C" w:rsidTr="00967C28">
        <w:trPr>
          <w:trHeight w:val="397"/>
        </w:trPr>
        <w:tc>
          <w:tcPr>
            <w:tcW w:w="5940" w:type="dxa"/>
            <w:vAlign w:val="center"/>
          </w:tcPr>
          <w:p w:rsidR="00697661" w:rsidRPr="00EC283C" w:rsidRDefault="00697661" w:rsidP="00967C28">
            <w:pPr>
              <w:spacing w:after="240" w:line="240" w:lineRule="atLeast"/>
              <w:rPr>
                <w:rFonts w:cs="Arial"/>
                <w:bCs/>
                <w:szCs w:val="22"/>
              </w:rPr>
            </w:pPr>
            <w:r w:rsidRPr="00EC283C">
              <w:rPr>
                <w:rFonts w:cs="Arial"/>
                <w:bCs/>
                <w:sz w:val="22"/>
                <w:szCs w:val="22"/>
              </w:rPr>
              <w:t>En representación de:</w:t>
            </w:r>
          </w:p>
        </w:tc>
        <w:tc>
          <w:tcPr>
            <w:tcW w:w="2513" w:type="dxa"/>
            <w:vAlign w:val="center"/>
          </w:tcPr>
          <w:p w:rsidR="00697661" w:rsidRPr="00EC283C" w:rsidRDefault="00697661" w:rsidP="00967C28">
            <w:pPr>
              <w:spacing w:after="240" w:line="240" w:lineRule="atLeast"/>
              <w:rPr>
                <w:rFonts w:cs="Arial"/>
                <w:bCs/>
                <w:szCs w:val="22"/>
              </w:rPr>
            </w:pPr>
            <w:r w:rsidRPr="00EC283C">
              <w:rPr>
                <w:rFonts w:cs="Arial"/>
                <w:bCs/>
                <w:sz w:val="22"/>
                <w:szCs w:val="22"/>
              </w:rPr>
              <w:t>CIF:</w:t>
            </w:r>
          </w:p>
        </w:tc>
      </w:tr>
      <w:tr w:rsidR="00697661" w:rsidRPr="00EC283C" w:rsidTr="00967C28">
        <w:trPr>
          <w:trHeight w:val="397"/>
        </w:trPr>
        <w:tc>
          <w:tcPr>
            <w:tcW w:w="8453" w:type="dxa"/>
            <w:gridSpan w:val="2"/>
            <w:vAlign w:val="center"/>
          </w:tcPr>
          <w:p w:rsidR="00697661" w:rsidRPr="00EC283C" w:rsidRDefault="00697661" w:rsidP="00967C28">
            <w:pPr>
              <w:spacing w:after="240" w:line="240" w:lineRule="atLeast"/>
              <w:rPr>
                <w:rFonts w:cs="Arial"/>
                <w:bCs/>
                <w:szCs w:val="22"/>
              </w:rPr>
            </w:pPr>
            <w:r w:rsidRPr="00EC283C">
              <w:rPr>
                <w:rFonts w:cs="Arial"/>
                <w:bCs/>
                <w:sz w:val="22"/>
                <w:szCs w:val="22"/>
              </w:rPr>
              <w:t>Cargo:</w:t>
            </w:r>
          </w:p>
        </w:tc>
      </w:tr>
    </w:tbl>
    <w:p w:rsidR="00697661" w:rsidRPr="00EC283C" w:rsidRDefault="00697661" w:rsidP="00697661">
      <w:pPr>
        <w:widowControl w:val="0"/>
        <w:spacing w:before="120" w:after="240" w:line="240" w:lineRule="atLeast"/>
        <w:rPr>
          <w:rFonts w:cs="Arial"/>
          <w:sz w:val="22"/>
          <w:szCs w:val="22"/>
        </w:rPr>
      </w:pPr>
      <w:r w:rsidRPr="00EC283C">
        <w:rPr>
          <w:rFonts w:cs="Arial"/>
          <w:sz w:val="22"/>
          <w:szCs w:val="22"/>
        </w:rPr>
        <w:tab/>
      </w:r>
    </w:p>
    <w:p w:rsidR="00697661" w:rsidRPr="00EC283C" w:rsidRDefault="00697661" w:rsidP="00697661">
      <w:pPr>
        <w:widowControl w:val="0"/>
        <w:spacing w:before="120" w:after="240" w:line="240" w:lineRule="atLeast"/>
        <w:rPr>
          <w:rFonts w:cs="Arial"/>
          <w:sz w:val="22"/>
          <w:szCs w:val="22"/>
        </w:rPr>
      </w:pPr>
      <w:r w:rsidRPr="00EC283C">
        <w:rPr>
          <w:rFonts w:cs="Arial"/>
          <w:sz w:val="22"/>
          <w:szCs w:val="22"/>
        </w:rPr>
        <w:t>DECLAR</w:t>
      </w:r>
      <w:r>
        <w:rPr>
          <w:rFonts w:cs="Arial"/>
          <w:sz w:val="22"/>
          <w:szCs w:val="22"/>
        </w:rPr>
        <w:t>A q</w:t>
      </w:r>
      <w:r w:rsidRPr="00EC283C">
        <w:rPr>
          <w:rFonts w:cs="Arial"/>
          <w:sz w:val="22"/>
          <w:szCs w:val="22"/>
        </w:rPr>
        <w:t xml:space="preserve">ue la entidad a la que representa no está incursa en ninguna de las causas de prohibición para obtener la condición de beneficiario de subvenciones que se establecen en el artículo 13 apartados 2 y 3 de la Ley Foral 11/2005, de 9 de noviembre, de Subvenciones. </w:t>
      </w:r>
    </w:p>
    <w:p w:rsidR="00697661" w:rsidRDefault="00697661" w:rsidP="00697661">
      <w:pPr>
        <w:widowControl w:val="0"/>
        <w:spacing w:before="120" w:after="240" w:line="240" w:lineRule="atLeast"/>
        <w:rPr>
          <w:rFonts w:cs="Arial"/>
          <w:sz w:val="22"/>
          <w:szCs w:val="22"/>
        </w:rPr>
      </w:pPr>
      <w:r w:rsidRPr="00EC283C">
        <w:rPr>
          <w:rFonts w:cs="Arial"/>
          <w:sz w:val="22"/>
          <w:szCs w:val="22"/>
        </w:rPr>
        <w:t>Asimismo, declara hallarse al corriente en el cumplimiento de sus obligaciones tributarias y con la Seguridad Social impuestas por las disposiciones vigentes.</w:t>
      </w:r>
    </w:p>
    <w:p w:rsidR="00697661" w:rsidRDefault="00697661" w:rsidP="00697661">
      <w:pPr>
        <w:widowControl w:val="0"/>
        <w:spacing w:before="120" w:after="240" w:line="240" w:lineRule="atLeast"/>
        <w:rPr>
          <w:rFonts w:cs="Arial"/>
          <w:sz w:val="22"/>
          <w:szCs w:val="22"/>
        </w:rPr>
      </w:pPr>
    </w:p>
    <w:p w:rsidR="00697661" w:rsidRPr="00EC283C" w:rsidRDefault="00697661" w:rsidP="00697661">
      <w:pPr>
        <w:widowControl w:val="0"/>
        <w:spacing w:before="120" w:after="240" w:line="240" w:lineRule="atLeast"/>
        <w:rPr>
          <w:rFonts w:cs="Arial"/>
          <w:sz w:val="22"/>
          <w:szCs w:val="22"/>
        </w:rPr>
      </w:pPr>
    </w:p>
    <w:p w:rsidR="00697661" w:rsidRPr="00EC283C" w:rsidRDefault="00697661" w:rsidP="00697661">
      <w:pPr>
        <w:spacing w:after="240" w:line="240" w:lineRule="atLeast"/>
        <w:ind w:firstLine="708"/>
        <w:rPr>
          <w:rFonts w:cs="Arial"/>
          <w:sz w:val="22"/>
          <w:szCs w:val="22"/>
        </w:rPr>
      </w:pPr>
      <w:proofErr w:type="gramStart"/>
      <w:r w:rsidRPr="00EC283C">
        <w:rPr>
          <w:rFonts w:cs="Arial"/>
          <w:sz w:val="22"/>
          <w:szCs w:val="22"/>
        </w:rPr>
        <w:t>En..…</w:t>
      </w:r>
      <w:proofErr w:type="gramEnd"/>
      <w:r w:rsidRPr="00EC283C">
        <w:rPr>
          <w:rFonts w:cs="Arial"/>
          <w:sz w:val="22"/>
          <w:szCs w:val="22"/>
        </w:rPr>
        <w:t>………………………,a………de………………………….de……….</w:t>
      </w:r>
    </w:p>
    <w:p w:rsidR="00697661" w:rsidRPr="00EC283C" w:rsidRDefault="00697661" w:rsidP="00697661">
      <w:pPr>
        <w:widowControl w:val="0"/>
        <w:spacing w:before="120" w:after="240" w:line="240" w:lineRule="atLeast"/>
        <w:rPr>
          <w:rFonts w:cs="Arial"/>
          <w:sz w:val="22"/>
          <w:szCs w:val="22"/>
        </w:rPr>
      </w:pPr>
      <w:r w:rsidRPr="00EC283C">
        <w:rPr>
          <w:rFonts w:cs="Arial"/>
          <w:sz w:val="22"/>
          <w:szCs w:val="22"/>
        </w:rPr>
        <w:tab/>
        <w:t>Fdo.:</w:t>
      </w:r>
    </w:p>
    <w:p w:rsidR="00697661" w:rsidRPr="00EC283C" w:rsidRDefault="00697661" w:rsidP="00697661">
      <w:pPr>
        <w:widowControl w:val="0"/>
        <w:spacing w:before="120" w:after="240" w:line="240" w:lineRule="atLeast"/>
        <w:jc w:val="center"/>
        <w:rPr>
          <w:rFonts w:cs="Arial"/>
          <w:sz w:val="22"/>
          <w:szCs w:val="22"/>
        </w:rPr>
      </w:pPr>
    </w:p>
    <w:p w:rsidR="00697661" w:rsidRPr="00EC283C" w:rsidRDefault="00697661" w:rsidP="00697661">
      <w:pPr>
        <w:widowControl w:val="0"/>
        <w:spacing w:before="120" w:after="240" w:line="240" w:lineRule="atLeast"/>
        <w:jc w:val="center"/>
        <w:rPr>
          <w:rFonts w:cs="Arial"/>
          <w:sz w:val="22"/>
          <w:szCs w:val="22"/>
        </w:rPr>
      </w:pPr>
    </w:p>
    <w:p w:rsidR="00697661" w:rsidRPr="00EC283C" w:rsidRDefault="00697661" w:rsidP="00697661">
      <w:pPr>
        <w:widowControl w:val="0"/>
        <w:spacing w:before="120" w:after="240" w:line="240" w:lineRule="atLeast"/>
        <w:jc w:val="center"/>
        <w:rPr>
          <w:rFonts w:cs="Arial"/>
          <w:sz w:val="22"/>
          <w:szCs w:val="22"/>
        </w:rPr>
      </w:pPr>
    </w:p>
    <w:p w:rsidR="00697661" w:rsidRPr="00EC283C" w:rsidRDefault="00697661" w:rsidP="00697661">
      <w:pPr>
        <w:widowControl w:val="0"/>
        <w:spacing w:before="120" w:after="240" w:line="240" w:lineRule="atLeast"/>
        <w:jc w:val="center"/>
        <w:rPr>
          <w:rFonts w:cs="Arial"/>
          <w:sz w:val="22"/>
          <w:szCs w:val="22"/>
        </w:rPr>
      </w:pPr>
    </w:p>
    <w:p w:rsidR="00697661" w:rsidRPr="00EC283C" w:rsidRDefault="00697661" w:rsidP="00697661">
      <w:pPr>
        <w:widowControl w:val="0"/>
        <w:spacing w:before="120" w:after="240" w:line="240" w:lineRule="atLeast"/>
        <w:jc w:val="center"/>
        <w:rPr>
          <w:rFonts w:cs="Arial"/>
          <w:sz w:val="22"/>
          <w:szCs w:val="22"/>
        </w:rPr>
      </w:pPr>
      <w:bookmarkStart w:id="0" w:name="_GoBack"/>
      <w:bookmarkEnd w:id="0"/>
    </w:p>
    <w:p w:rsidR="00697661" w:rsidRPr="00EC283C" w:rsidRDefault="00697661" w:rsidP="00697661">
      <w:pPr>
        <w:widowControl w:val="0"/>
        <w:spacing w:before="120" w:after="240" w:line="240" w:lineRule="atLeast"/>
        <w:jc w:val="center"/>
        <w:rPr>
          <w:rFonts w:cs="Arial"/>
          <w:sz w:val="22"/>
          <w:szCs w:val="22"/>
        </w:rPr>
      </w:pPr>
    </w:p>
    <w:p w:rsidR="00697661" w:rsidRPr="00EC283C" w:rsidRDefault="00697661" w:rsidP="00697661">
      <w:pPr>
        <w:widowControl w:val="0"/>
        <w:spacing w:before="120" w:after="240" w:line="240" w:lineRule="atLeast"/>
        <w:jc w:val="center"/>
        <w:rPr>
          <w:rFonts w:cs="Arial"/>
          <w:sz w:val="22"/>
          <w:szCs w:val="22"/>
        </w:rPr>
      </w:pPr>
    </w:p>
    <w:p w:rsidR="00697661" w:rsidRPr="00EB2972" w:rsidRDefault="00697661" w:rsidP="00697661">
      <w:pPr>
        <w:widowControl w:val="0"/>
        <w:spacing w:before="120" w:after="240" w:line="240" w:lineRule="atLeast"/>
        <w:rPr>
          <w:rFonts w:cs="Arial"/>
          <w:sz w:val="18"/>
        </w:rPr>
      </w:pPr>
      <w:bookmarkStart w:id="1" w:name="_Hlk39845986"/>
      <w:r w:rsidRPr="00EB2972">
        <w:rPr>
          <w:rFonts w:cs="Arial"/>
          <w:b/>
          <w:bCs/>
          <w:sz w:val="18"/>
        </w:rPr>
        <w:t>*</w:t>
      </w:r>
      <w:r w:rsidRPr="00EB2972">
        <w:rPr>
          <w:rFonts w:cs="Arial"/>
          <w:sz w:val="18"/>
        </w:rPr>
        <w:t>En el caso de tratarse de una actuación mancomunada se incluirá la declaración Responsable de todas las entidades locales incluidas y el nombramiento de una persona representante.</w:t>
      </w:r>
    </w:p>
    <w:p w:rsidR="00697661" w:rsidRPr="00EC283C" w:rsidRDefault="00697661" w:rsidP="00697661">
      <w:pPr>
        <w:widowControl w:val="0"/>
        <w:spacing w:before="120" w:after="240" w:line="240" w:lineRule="atLeast"/>
        <w:rPr>
          <w:rFonts w:cs="Arial"/>
          <w:sz w:val="20"/>
        </w:rPr>
      </w:pPr>
    </w:p>
    <w:bookmarkEnd w:id="1"/>
    <w:p w:rsidR="00781B10" w:rsidRDefault="00781B10"/>
    <w:sectPr w:rsidR="00781B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61"/>
    <w:rsid w:val="000951F0"/>
    <w:rsid w:val="005A3F84"/>
    <w:rsid w:val="00697661"/>
    <w:rsid w:val="00781B10"/>
    <w:rsid w:val="00BB2D15"/>
    <w:rsid w:val="00E85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66C06A-81D2-45B6-8932-2338A550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661"/>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844</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X003603</dc:creator>
  <cp:keywords/>
  <dc:description/>
  <cp:lastModifiedBy>X003603</cp:lastModifiedBy>
  <cp:revision>1</cp:revision>
  <dcterms:created xsi:type="dcterms:W3CDTF">2023-04-03T11:09:00Z</dcterms:created>
  <dcterms:modified xsi:type="dcterms:W3CDTF">2023-04-03T11:10:00Z</dcterms:modified>
</cp:coreProperties>
</file>